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8C5"/>
  <w:body>
    <w:p w:rsidR="00E17EE8" w:rsidRDefault="00FA6DAE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  <w:r w:rsidRPr="00FA6DAE">
        <w:rPr>
          <w:rFonts w:ascii="Bookman Old Style" w:hAnsi="Bookman Old Style"/>
          <w:noProof/>
          <w:color w:val="632423"/>
          <w:sz w:val="24"/>
          <w:szCs w:val="24"/>
        </w:rPr>
        <w:pict>
          <v:rect id="_x0000_s1044" style="position:absolute;margin-left:-11.45pt;margin-top:-23.35pt;width:544.5pt;height:160.1pt;z-index:251669504" fillcolor="red">
            <v:textbox>
              <w:txbxContent>
                <w:p w:rsidR="00F20724" w:rsidRPr="0024148B" w:rsidRDefault="0024148B" w:rsidP="00F20724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FFFFFF"/>
                      <w:sz w:val="72"/>
                      <w:szCs w:val="72"/>
                    </w:rPr>
                  </w:pPr>
                  <w:r w:rsidRPr="0024148B">
                    <w:rPr>
                      <w:rFonts w:ascii="Bookman Old Style" w:hAnsi="Bookman Old Style"/>
                      <w:b/>
                      <w:color w:val="FFFFFF"/>
                      <w:sz w:val="72"/>
                      <w:szCs w:val="72"/>
                      <w:lang w:val="en-US"/>
                    </w:rPr>
                    <w:t>Європейський інституційний візит</w:t>
                  </w:r>
                </w:p>
                <w:p w:rsidR="0024148B" w:rsidRPr="0024148B" w:rsidRDefault="0024148B" w:rsidP="00F20724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color w:val="330B03"/>
                      <w:sz w:val="16"/>
                      <w:szCs w:val="16"/>
                    </w:rPr>
                  </w:pPr>
                </w:p>
                <w:p w:rsidR="00F20724" w:rsidRPr="007A07E6" w:rsidRDefault="00F20724" w:rsidP="00F20724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color w:val="330B03"/>
                      <w:sz w:val="44"/>
                      <w:szCs w:val="44"/>
                    </w:rPr>
                  </w:pPr>
                  <w:r w:rsidRPr="007A07E6">
                    <w:rPr>
                      <w:rFonts w:ascii="Bookman Old Style" w:hAnsi="Bookman Old Style"/>
                      <w:b/>
                      <w:i/>
                      <w:color w:val="330B03"/>
                      <w:sz w:val="44"/>
                      <w:szCs w:val="44"/>
                    </w:rPr>
                    <w:t>Відень – Братислава-Будапешт</w:t>
                  </w:r>
                </w:p>
                <w:p w:rsidR="00F20724" w:rsidRPr="007A07E6" w:rsidRDefault="00F20724" w:rsidP="00F20724">
                  <w:pPr>
                    <w:rPr>
                      <w:color w:val="330B03"/>
                      <w:sz w:val="40"/>
                      <w:szCs w:val="40"/>
                    </w:rPr>
                  </w:pPr>
                  <w:r w:rsidRPr="007A07E6">
                    <w:rPr>
                      <w:rFonts w:ascii="Bookman Old Style" w:hAnsi="Bookman Old Style"/>
                      <w:b/>
                      <w:i/>
                      <w:color w:val="330B03"/>
                      <w:sz w:val="40"/>
                      <w:szCs w:val="40"/>
                    </w:rPr>
                    <w:t>24-28 листопада 2013р.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color w:val="632423"/>
          <w:sz w:val="28"/>
          <w:szCs w:val="28"/>
        </w:rPr>
        <w:pict>
          <v:rect id="_x0000_s1056" style="position:absolute;margin-left:517.3pt;margin-top:-23.35pt;width:8.05pt;height:689.25pt;z-index:251678720" stroked="f"/>
        </w:pict>
      </w:r>
    </w:p>
    <w:p w:rsidR="00E17EE8" w:rsidRDefault="00E17EE8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E17EE8" w:rsidRDefault="00E17EE8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E17EE8" w:rsidRDefault="00E17EE8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E17EE8" w:rsidRDefault="00E17EE8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E17EE8" w:rsidRDefault="00E17EE8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E17EE8" w:rsidRDefault="00E17EE8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E17EE8" w:rsidRDefault="00FA6DAE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  <w:r>
        <w:rPr>
          <w:rFonts w:ascii="Bookman Old Style" w:hAnsi="Bookman Old Style"/>
          <w:b/>
          <w:noProof/>
          <w:color w:val="632423"/>
          <w:sz w:val="28"/>
          <w:szCs w:val="28"/>
        </w:rPr>
        <w:pict>
          <v:rect id="_x0000_s1052" style="position:absolute;margin-left:525.35pt;margin-top:2.65pt;width:7.7pt;height:652pt;z-index:251675648" fillcolor="red"/>
        </w:pict>
      </w:r>
    </w:p>
    <w:p w:rsidR="00F20724" w:rsidRDefault="0024148B" w:rsidP="005155F5">
      <w:pPr>
        <w:spacing w:after="0" w:line="240" w:lineRule="auto"/>
        <w:jc w:val="both"/>
        <w:rPr>
          <w:rFonts w:ascii="Bookman Old Style" w:hAnsi="Bookman Old Style"/>
          <w:color w:val="632423"/>
          <w:sz w:val="24"/>
          <w:szCs w:val="24"/>
        </w:rPr>
      </w:pPr>
      <w:r>
        <w:rPr>
          <w:rFonts w:ascii="Bookman Old Style" w:hAnsi="Bookman Old Style"/>
          <w:b/>
          <w:noProof/>
          <w:color w:val="632423"/>
          <w:sz w:val="28"/>
          <w:szCs w:val="28"/>
        </w:rPr>
        <w:pict>
          <v:rect id="_x0000_s1053" style="position:absolute;left:0;text-align:left;margin-left:-11.45pt;margin-top:5.3pt;width:536.8pt;height:7.15pt;z-index:251676672" stroked="f"/>
        </w:pict>
      </w:r>
    </w:p>
    <w:p w:rsidR="005155F5" w:rsidRPr="0024522C" w:rsidRDefault="005155F5" w:rsidP="005155F5">
      <w:pPr>
        <w:spacing w:after="0" w:line="240" w:lineRule="auto"/>
        <w:jc w:val="both"/>
        <w:rPr>
          <w:rFonts w:ascii="Bookman Old Style" w:hAnsi="Bookman Old Style"/>
          <w:color w:val="330B03"/>
          <w:sz w:val="24"/>
          <w:szCs w:val="24"/>
          <w:lang w:val="ru-RU"/>
        </w:rPr>
      </w:pPr>
      <w:r w:rsidRPr="0024522C">
        <w:rPr>
          <w:rFonts w:ascii="Bookman Old Style" w:hAnsi="Bookman Old Style"/>
          <w:color w:val="330B03"/>
          <w:sz w:val="24"/>
          <w:szCs w:val="24"/>
        </w:rPr>
        <w:t xml:space="preserve">Захід організовується з метою популяризації академічної мобільності українців на арені міжнародної освіти. Учасники </w:t>
      </w:r>
      <w:r w:rsidRPr="0024522C">
        <w:rPr>
          <w:rFonts w:ascii="Bookman Old Style" w:hAnsi="Bookman Old Style"/>
          <w:color w:val="330B03"/>
          <w:sz w:val="24"/>
          <w:szCs w:val="24"/>
          <w:lang w:val="ru-RU"/>
        </w:rPr>
        <w:t>проекту</w:t>
      </w:r>
      <w:r w:rsidRPr="0024522C">
        <w:rPr>
          <w:rFonts w:ascii="Bookman Old Style" w:hAnsi="Bookman Old Style"/>
          <w:color w:val="330B03"/>
          <w:sz w:val="24"/>
          <w:szCs w:val="24"/>
        </w:rPr>
        <w:t xml:space="preserve"> здобудуть знання стосовно:</w:t>
      </w:r>
    </w:p>
    <w:p w:rsidR="005155F5" w:rsidRPr="0024522C" w:rsidRDefault="005155F5" w:rsidP="005155F5">
      <w:pPr>
        <w:spacing w:after="0" w:line="240" w:lineRule="auto"/>
        <w:ind w:firstLine="709"/>
        <w:jc w:val="center"/>
        <w:rPr>
          <w:rFonts w:ascii="Bookman Old Style" w:hAnsi="Bookman Old Style"/>
          <w:b/>
          <w:color w:val="FF0000"/>
          <w:sz w:val="28"/>
          <w:szCs w:val="28"/>
          <w:lang w:val="ru-RU"/>
        </w:rPr>
      </w:pPr>
      <w:r w:rsidRPr="0024522C">
        <w:rPr>
          <w:rFonts w:ascii="Bookman Old Style" w:hAnsi="Bookman Old Style"/>
          <w:b/>
          <w:color w:val="FF0000"/>
          <w:sz w:val="28"/>
          <w:szCs w:val="28"/>
          <w:lang w:val="ru-RU"/>
        </w:rPr>
        <w:t>Стипендій</w:t>
      </w:r>
    </w:p>
    <w:p w:rsidR="005155F5" w:rsidRPr="0024522C" w:rsidRDefault="005155F5" w:rsidP="005155F5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  <w:lang w:val="ru-RU"/>
        </w:rPr>
      </w:pPr>
      <w:r w:rsidRPr="0024522C">
        <w:rPr>
          <w:rFonts w:ascii="Bookman Old Style" w:hAnsi="Bookman Old Style"/>
          <w:b/>
          <w:color w:val="330B03"/>
          <w:sz w:val="28"/>
          <w:szCs w:val="28"/>
          <w:lang w:val="ru-RU"/>
        </w:rPr>
        <w:t xml:space="preserve"> </w:t>
      </w:r>
      <w:r w:rsidRPr="0024522C">
        <w:rPr>
          <w:rFonts w:ascii="Bookman Old Style" w:hAnsi="Bookman Old Style"/>
          <w:color w:val="330B03"/>
          <w:sz w:val="28"/>
          <w:szCs w:val="28"/>
        </w:rPr>
        <w:t>для навчання у провідних европейських ВНЗ</w:t>
      </w:r>
      <w:r w:rsidRPr="0024522C">
        <w:rPr>
          <w:rFonts w:ascii="Bookman Old Style" w:hAnsi="Bookman Old Style"/>
          <w:sz w:val="28"/>
          <w:szCs w:val="28"/>
          <w:lang w:val="ru-RU"/>
        </w:rPr>
        <w:t>;</w:t>
      </w:r>
    </w:p>
    <w:p w:rsidR="005155F5" w:rsidRPr="0024522C" w:rsidRDefault="005155F5" w:rsidP="005155F5">
      <w:pPr>
        <w:spacing w:after="0" w:line="240" w:lineRule="auto"/>
        <w:ind w:firstLine="709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24522C">
        <w:rPr>
          <w:rFonts w:ascii="Bookman Old Style" w:hAnsi="Bookman Old Style"/>
          <w:b/>
          <w:color w:val="FF0000"/>
          <w:sz w:val="28"/>
          <w:szCs w:val="28"/>
        </w:rPr>
        <w:t xml:space="preserve">Грантових програм </w:t>
      </w:r>
    </w:p>
    <w:p w:rsidR="005155F5" w:rsidRPr="0024522C" w:rsidRDefault="005155F5" w:rsidP="005155F5">
      <w:pPr>
        <w:spacing w:after="0" w:line="240" w:lineRule="auto"/>
        <w:ind w:firstLine="709"/>
        <w:jc w:val="center"/>
        <w:rPr>
          <w:rFonts w:ascii="Bookman Old Style" w:hAnsi="Bookman Old Style"/>
          <w:color w:val="330B03"/>
          <w:sz w:val="28"/>
          <w:szCs w:val="28"/>
          <w:lang w:val="ru-RU"/>
        </w:rPr>
      </w:pPr>
      <w:r w:rsidRPr="0024522C">
        <w:rPr>
          <w:rFonts w:ascii="Bookman Old Style" w:hAnsi="Bookman Old Style"/>
          <w:color w:val="330B03"/>
          <w:sz w:val="28"/>
          <w:szCs w:val="28"/>
        </w:rPr>
        <w:t>міжнародних фондів для проведення наукових досліджень</w:t>
      </w:r>
      <w:r w:rsidRPr="0024522C">
        <w:rPr>
          <w:rFonts w:ascii="Bookman Old Style" w:hAnsi="Bookman Old Style"/>
          <w:color w:val="330B03"/>
          <w:sz w:val="28"/>
          <w:szCs w:val="28"/>
          <w:lang w:val="ru-RU"/>
        </w:rPr>
        <w:t>;</w:t>
      </w:r>
    </w:p>
    <w:p w:rsidR="005155F5" w:rsidRPr="0024522C" w:rsidRDefault="005155F5" w:rsidP="005155F5">
      <w:pPr>
        <w:spacing w:after="0" w:line="240" w:lineRule="auto"/>
        <w:ind w:firstLine="709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24522C">
        <w:rPr>
          <w:rFonts w:ascii="Bookman Old Style" w:hAnsi="Bookman Old Style"/>
          <w:b/>
          <w:color w:val="FF0000"/>
          <w:sz w:val="28"/>
          <w:szCs w:val="28"/>
        </w:rPr>
        <w:t>Правових та організаційних питань</w:t>
      </w:r>
      <w:r w:rsidRPr="0024522C">
        <w:rPr>
          <w:rFonts w:ascii="Bookman Old Style" w:hAnsi="Bookman Old Style"/>
          <w:color w:val="FF0000"/>
          <w:sz w:val="28"/>
          <w:szCs w:val="28"/>
        </w:rPr>
        <w:t xml:space="preserve"> </w:t>
      </w:r>
    </w:p>
    <w:p w:rsidR="005155F5" w:rsidRDefault="005155F5" w:rsidP="005155F5">
      <w:pPr>
        <w:spacing w:after="0" w:line="240" w:lineRule="auto"/>
        <w:ind w:firstLine="709"/>
        <w:jc w:val="center"/>
        <w:rPr>
          <w:rFonts w:ascii="Bookman Old Style" w:hAnsi="Bookman Old Style"/>
          <w:color w:val="330B03"/>
          <w:sz w:val="28"/>
          <w:szCs w:val="28"/>
        </w:rPr>
      </w:pPr>
      <w:r w:rsidRPr="0024522C">
        <w:rPr>
          <w:rFonts w:ascii="Bookman Old Style" w:hAnsi="Bookman Old Style"/>
          <w:color w:val="330B03"/>
          <w:sz w:val="28"/>
          <w:szCs w:val="28"/>
        </w:rPr>
        <w:t>навчання і проживання в країнах-членах Шенгенської угоди.</w:t>
      </w:r>
    </w:p>
    <w:p w:rsidR="0024522C" w:rsidRPr="0024522C" w:rsidRDefault="00FA6DAE" w:rsidP="005155F5">
      <w:pPr>
        <w:spacing w:after="0" w:line="240" w:lineRule="auto"/>
        <w:ind w:firstLine="709"/>
        <w:jc w:val="center"/>
        <w:rPr>
          <w:rFonts w:ascii="Bookman Old Style" w:hAnsi="Bookman Old Style"/>
          <w:b/>
          <w:i/>
          <w:noProof/>
          <w:color w:val="330B03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330B03"/>
          <w:sz w:val="28"/>
          <w:szCs w:val="28"/>
        </w:rPr>
        <w:pict>
          <v:rect id="_x0000_s1055" style="position:absolute;left:0;text-align:left;margin-left:-11.45pt;margin-top:8.1pt;width:536.8pt;height:7.15pt;z-index:251677696" stroked="f"/>
        </w:pict>
      </w:r>
    </w:p>
    <w:p w:rsidR="005155F5" w:rsidRPr="0024522C" w:rsidRDefault="005155F5" w:rsidP="005155F5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r w:rsidRPr="0024522C">
        <w:rPr>
          <w:rFonts w:ascii="Bookman Old Style" w:hAnsi="Bookman Old Style"/>
          <w:b/>
          <w:color w:val="FF0000"/>
          <w:sz w:val="32"/>
          <w:szCs w:val="32"/>
          <w:u w:val="single"/>
        </w:rPr>
        <w:t>Програма передбачає:</w:t>
      </w:r>
    </w:p>
    <w:p w:rsidR="005155F5" w:rsidRPr="0024522C" w:rsidRDefault="005155F5" w:rsidP="005155F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/>
          <w:color w:val="330B03"/>
          <w:sz w:val="24"/>
          <w:szCs w:val="24"/>
        </w:rPr>
      </w:pPr>
      <w:r w:rsidRPr="0024522C">
        <w:rPr>
          <w:rFonts w:ascii="Bookman Old Style" w:hAnsi="Bookman Old Style"/>
          <w:color w:val="330B03"/>
          <w:sz w:val="24"/>
          <w:szCs w:val="24"/>
        </w:rPr>
        <w:t xml:space="preserve">робочу зустріч у </w:t>
      </w:r>
      <w:r w:rsidRPr="0024522C">
        <w:rPr>
          <w:rFonts w:ascii="Bookman Old Style" w:hAnsi="Bookman Old Style"/>
          <w:b/>
          <w:color w:val="330B03"/>
          <w:sz w:val="24"/>
          <w:szCs w:val="24"/>
        </w:rPr>
        <w:t>Центрально-Європейському Університеті</w:t>
      </w:r>
      <w:r w:rsidRPr="0024522C">
        <w:rPr>
          <w:rFonts w:ascii="Bookman Old Style" w:hAnsi="Bookman Old Style"/>
          <w:color w:val="330B03"/>
          <w:sz w:val="24"/>
          <w:szCs w:val="24"/>
        </w:rPr>
        <w:t xml:space="preserve"> </w:t>
      </w:r>
      <w:r w:rsidRPr="0024522C">
        <w:rPr>
          <w:rFonts w:ascii="Bookman Old Style" w:hAnsi="Bookman Old Style"/>
          <w:b/>
          <w:color w:val="330B03"/>
          <w:sz w:val="24"/>
          <w:szCs w:val="24"/>
        </w:rPr>
        <w:t>(Будапешт);</w:t>
      </w:r>
    </w:p>
    <w:p w:rsidR="005155F5" w:rsidRPr="0024522C" w:rsidRDefault="005155F5" w:rsidP="005155F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/>
          <w:color w:val="330B03"/>
          <w:sz w:val="24"/>
          <w:szCs w:val="24"/>
        </w:rPr>
      </w:pPr>
      <w:r w:rsidRPr="0024522C">
        <w:rPr>
          <w:rFonts w:ascii="Bookman Old Style" w:hAnsi="Bookman Old Style"/>
          <w:color w:val="330B03"/>
          <w:sz w:val="24"/>
          <w:szCs w:val="24"/>
        </w:rPr>
        <w:t xml:space="preserve">презентацію грантових програм </w:t>
      </w:r>
      <w:r w:rsidRPr="0024522C">
        <w:rPr>
          <w:rFonts w:ascii="Bookman Old Style" w:hAnsi="Bookman Old Style"/>
          <w:b/>
          <w:color w:val="330B03"/>
          <w:sz w:val="24"/>
          <w:szCs w:val="24"/>
        </w:rPr>
        <w:t>Міжнародного Вишиградського фонду (Братислава)</w:t>
      </w:r>
      <w:r w:rsidRPr="0024522C">
        <w:rPr>
          <w:rFonts w:ascii="Bookman Old Style" w:hAnsi="Bookman Old Style"/>
          <w:color w:val="330B03"/>
          <w:sz w:val="24"/>
          <w:szCs w:val="24"/>
        </w:rPr>
        <w:t>;</w:t>
      </w:r>
    </w:p>
    <w:p w:rsidR="005155F5" w:rsidRPr="0024522C" w:rsidRDefault="005155F5" w:rsidP="005155F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/>
          <w:color w:val="330B03"/>
          <w:sz w:val="24"/>
          <w:szCs w:val="24"/>
        </w:rPr>
      </w:pPr>
      <w:r w:rsidRPr="0024522C">
        <w:rPr>
          <w:rFonts w:ascii="Bookman Old Style" w:hAnsi="Bookman Old Style"/>
          <w:b/>
          <w:color w:val="330B03"/>
          <w:sz w:val="24"/>
          <w:szCs w:val="24"/>
        </w:rPr>
        <w:t>воркшоп:</w:t>
      </w:r>
      <w:r w:rsidRPr="0024522C">
        <w:rPr>
          <w:rFonts w:ascii="Bookman Old Style" w:hAnsi="Bookman Old Style"/>
          <w:color w:val="330B03"/>
          <w:sz w:val="24"/>
          <w:szCs w:val="24"/>
        </w:rPr>
        <w:t xml:space="preserve"> «Очікування грантодавців від кандидатів: як скласти конкурентний аплікаційний пакет документів.»;</w:t>
      </w:r>
    </w:p>
    <w:p w:rsidR="005155F5" w:rsidRPr="0024522C" w:rsidRDefault="005155F5" w:rsidP="005155F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/>
          <w:color w:val="330B03"/>
          <w:sz w:val="24"/>
          <w:szCs w:val="24"/>
        </w:rPr>
      </w:pPr>
      <w:r w:rsidRPr="0024522C">
        <w:rPr>
          <w:rFonts w:ascii="Bookman Old Style" w:hAnsi="Bookman Old Style"/>
          <w:color w:val="330B03"/>
          <w:sz w:val="24"/>
          <w:szCs w:val="24"/>
        </w:rPr>
        <w:t xml:space="preserve">інформаційну зустріч у </w:t>
      </w:r>
      <w:r w:rsidRPr="0024522C">
        <w:rPr>
          <w:rFonts w:ascii="Bookman Old Style" w:hAnsi="Bookman Old Style"/>
          <w:b/>
          <w:color w:val="330B03"/>
          <w:sz w:val="24"/>
          <w:szCs w:val="24"/>
        </w:rPr>
        <w:t>штаб квартирі ООН (Відень)</w:t>
      </w:r>
      <w:r w:rsidRPr="0024522C">
        <w:rPr>
          <w:rFonts w:ascii="Bookman Old Style" w:hAnsi="Bookman Old Style"/>
          <w:color w:val="330B03"/>
          <w:sz w:val="24"/>
          <w:szCs w:val="24"/>
        </w:rPr>
        <w:t>;.</w:t>
      </w:r>
    </w:p>
    <w:p w:rsidR="005155F5" w:rsidRPr="0024522C" w:rsidRDefault="005155F5" w:rsidP="005155F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/>
          <w:color w:val="330B03"/>
          <w:sz w:val="24"/>
          <w:szCs w:val="24"/>
        </w:rPr>
      </w:pPr>
      <w:r w:rsidRPr="0024522C">
        <w:rPr>
          <w:rFonts w:ascii="Bookman Old Style" w:hAnsi="Bookman Old Style"/>
          <w:color w:val="330B03"/>
          <w:sz w:val="24"/>
          <w:szCs w:val="24"/>
        </w:rPr>
        <w:t xml:space="preserve">відвідання </w:t>
      </w:r>
      <w:r w:rsidRPr="0024522C">
        <w:rPr>
          <w:rFonts w:ascii="Bookman Old Style" w:hAnsi="Bookman Old Style"/>
          <w:b/>
          <w:color w:val="330B03"/>
          <w:sz w:val="24"/>
          <w:szCs w:val="24"/>
        </w:rPr>
        <w:t>палацово-паркового комплексу родини Габзбургів</w:t>
      </w:r>
      <w:r w:rsidRPr="0024522C">
        <w:rPr>
          <w:rFonts w:ascii="Bookman Old Style" w:hAnsi="Bookman Old Style"/>
          <w:color w:val="330B03"/>
          <w:sz w:val="24"/>
          <w:szCs w:val="24"/>
        </w:rPr>
        <w:t xml:space="preserve"> «Шенбрунн»;</w:t>
      </w:r>
    </w:p>
    <w:p w:rsidR="005155F5" w:rsidRDefault="005155F5" w:rsidP="005155F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/>
          <w:color w:val="330B03"/>
          <w:sz w:val="24"/>
          <w:szCs w:val="24"/>
        </w:rPr>
      </w:pPr>
      <w:r w:rsidRPr="0024522C">
        <w:rPr>
          <w:rFonts w:ascii="Bookman Old Style" w:hAnsi="Bookman Old Style"/>
          <w:color w:val="330B03"/>
          <w:sz w:val="24"/>
          <w:szCs w:val="24"/>
        </w:rPr>
        <w:t xml:space="preserve">розважальний </w:t>
      </w:r>
      <w:r w:rsidRPr="0024522C">
        <w:rPr>
          <w:rFonts w:ascii="Bookman Old Style" w:hAnsi="Bookman Old Style"/>
          <w:b/>
          <w:color w:val="330B03"/>
          <w:sz w:val="24"/>
          <w:szCs w:val="24"/>
        </w:rPr>
        <w:t>квест Будайською фортецею</w:t>
      </w:r>
      <w:r w:rsidRPr="0024522C">
        <w:rPr>
          <w:rFonts w:ascii="Bookman Old Style" w:hAnsi="Bookman Old Style"/>
          <w:color w:val="330B03"/>
          <w:sz w:val="24"/>
          <w:szCs w:val="24"/>
        </w:rPr>
        <w:t>.</w:t>
      </w:r>
    </w:p>
    <w:p w:rsidR="0024522C" w:rsidRPr="0024522C" w:rsidRDefault="0024522C" w:rsidP="005155F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Bookman Old Style" w:hAnsi="Bookman Old Style"/>
          <w:color w:val="330B03"/>
          <w:sz w:val="24"/>
          <w:szCs w:val="24"/>
        </w:rPr>
      </w:pPr>
    </w:p>
    <w:p w:rsidR="005155F5" w:rsidRPr="0024522C" w:rsidRDefault="005155F5" w:rsidP="005155F5">
      <w:pPr>
        <w:spacing w:after="0" w:line="240" w:lineRule="auto"/>
        <w:jc w:val="both"/>
        <w:rPr>
          <w:rFonts w:ascii="Bookman Old Style" w:hAnsi="Bookman Old Style"/>
          <w:b/>
          <w:color w:val="330B03"/>
          <w:sz w:val="28"/>
          <w:szCs w:val="28"/>
        </w:rPr>
      </w:pPr>
      <w:r w:rsidRPr="006C21B5">
        <w:rPr>
          <w:rFonts w:ascii="Bookman Old Style" w:hAnsi="Bookman Old Style"/>
          <w:b/>
          <w:color w:val="FF0000"/>
          <w:sz w:val="32"/>
          <w:szCs w:val="32"/>
          <w:u w:val="single"/>
        </w:rPr>
        <w:t>Організатори забезпечують</w:t>
      </w:r>
      <w:r w:rsidRPr="0024522C">
        <w:rPr>
          <w:rFonts w:ascii="Bookman Old Style" w:hAnsi="Bookman Old Style"/>
          <w:b/>
          <w:color w:val="FF0000"/>
          <w:sz w:val="28"/>
          <w:szCs w:val="28"/>
          <w:u w:val="single"/>
        </w:rPr>
        <w:t>:</w:t>
      </w:r>
      <w:r w:rsidRPr="0024522C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:rsidR="005155F5" w:rsidRPr="0024522C" w:rsidRDefault="005155F5" w:rsidP="005155F5">
      <w:pPr>
        <w:spacing w:after="0" w:line="240" w:lineRule="auto"/>
        <w:jc w:val="both"/>
        <w:rPr>
          <w:rFonts w:ascii="Bookman Old Style" w:hAnsi="Bookman Old Style"/>
          <w:color w:val="330B03"/>
          <w:sz w:val="24"/>
          <w:szCs w:val="24"/>
        </w:rPr>
      </w:pPr>
      <w:r w:rsidRPr="0024522C">
        <w:rPr>
          <w:rFonts w:ascii="Bookman Old Style" w:hAnsi="Bookman Old Style"/>
          <w:color w:val="330B03"/>
          <w:sz w:val="24"/>
          <w:szCs w:val="24"/>
        </w:rPr>
        <w:t>проїзд автобусом євро-класу за маршрутом Львів-Будапешт—Братислава-Ві</w:t>
      </w:r>
      <w:r w:rsidR="001C6081">
        <w:rPr>
          <w:rFonts w:ascii="Bookman Old Style" w:hAnsi="Bookman Old Style"/>
          <w:color w:val="330B03"/>
          <w:sz w:val="24"/>
          <w:szCs w:val="24"/>
        </w:rPr>
        <w:t xml:space="preserve">день-Львів; проживання </w:t>
      </w:r>
      <w:r w:rsidRPr="0024522C">
        <w:rPr>
          <w:rFonts w:ascii="Bookman Old Style" w:hAnsi="Bookman Old Style"/>
          <w:color w:val="330B03"/>
          <w:sz w:val="24"/>
          <w:szCs w:val="24"/>
        </w:rPr>
        <w:t>в готелі категорії 3* із сніданками шведський стіл, методологічно-навчальну програму та роздаткові матеріали, інтеграційно-розважальні заходи</w:t>
      </w:r>
      <w:r w:rsidRPr="0024522C">
        <w:rPr>
          <w:rFonts w:ascii="Bookman Old Style" w:hAnsi="Bookman Old Style"/>
          <w:b/>
          <w:color w:val="330B03"/>
          <w:sz w:val="24"/>
          <w:szCs w:val="24"/>
        </w:rPr>
        <w:t xml:space="preserve">, </w:t>
      </w:r>
      <w:r w:rsidRPr="0024522C">
        <w:rPr>
          <w:rFonts w:ascii="Bookman Old Style" w:hAnsi="Bookman Old Style"/>
          <w:color w:val="330B03"/>
          <w:sz w:val="24"/>
          <w:szCs w:val="24"/>
        </w:rPr>
        <w:t>диплом що засвідчує участь у проекті.</w:t>
      </w:r>
    </w:p>
    <w:p w:rsidR="005155F5" w:rsidRPr="0024522C" w:rsidRDefault="005155F5" w:rsidP="005155F5">
      <w:pPr>
        <w:spacing w:after="0" w:line="240" w:lineRule="auto"/>
        <w:rPr>
          <w:rFonts w:ascii="Bookman Old Style" w:hAnsi="Bookman Old Style"/>
          <w:b/>
          <w:color w:val="330B03"/>
          <w:sz w:val="24"/>
          <w:szCs w:val="24"/>
          <w:u w:val="single"/>
        </w:rPr>
      </w:pPr>
    </w:p>
    <w:p w:rsidR="005155F5" w:rsidRPr="0024522C" w:rsidRDefault="005155F5" w:rsidP="005155F5">
      <w:pPr>
        <w:spacing w:after="0" w:line="240" w:lineRule="auto"/>
        <w:rPr>
          <w:rFonts w:ascii="Bookman Old Style" w:hAnsi="Bookman Old Style"/>
          <w:color w:val="330B03"/>
          <w:sz w:val="28"/>
          <w:szCs w:val="28"/>
        </w:rPr>
      </w:pPr>
      <w:r w:rsidRPr="0024522C">
        <w:rPr>
          <w:rFonts w:ascii="Bookman Old Style" w:hAnsi="Bookman Old Style"/>
          <w:b/>
          <w:color w:val="330B03"/>
          <w:sz w:val="28"/>
          <w:szCs w:val="28"/>
          <w:u w:val="single"/>
        </w:rPr>
        <w:t>Організаційний внесок складає</w:t>
      </w:r>
      <w:r w:rsidR="007A07E6">
        <w:rPr>
          <w:rFonts w:ascii="Bookman Old Style" w:hAnsi="Bookman Old Style"/>
          <w:b/>
          <w:color w:val="330B03"/>
          <w:sz w:val="28"/>
          <w:szCs w:val="28"/>
        </w:rPr>
        <w:t>: 200</w:t>
      </w:r>
      <w:r w:rsidRPr="0024522C">
        <w:rPr>
          <w:rFonts w:ascii="Bookman Old Style" w:hAnsi="Bookman Old Style"/>
          <w:b/>
          <w:color w:val="330B03"/>
          <w:sz w:val="28"/>
          <w:szCs w:val="28"/>
        </w:rPr>
        <w:t xml:space="preserve"> Євро+ 500грн</w:t>
      </w:r>
      <w:r w:rsidRPr="0024522C">
        <w:rPr>
          <w:rFonts w:ascii="Bookman Old Style" w:hAnsi="Bookman Old Style"/>
          <w:color w:val="330B03"/>
          <w:sz w:val="28"/>
          <w:szCs w:val="28"/>
        </w:rPr>
        <w:t xml:space="preserve"> (завдаток)</w:t>
      </w:r>
    </w:p>
    <w:p w:rsidR="005155F5" w:rsidRPr="0024522C" w:rsidRDefault="005155F5" w:rsidP="005155F5">
      <w:pPr>
        <w:spacing w:after="0" w:line="240" w:lineRule="auto"/>
        <w:jc w:val="both"/>
        <w:rPr>
          <w:rFonts w:ascii="Bookman Old Style" w:hAnsi="Bookman Old Style"/>
          <w:b/>
          <w:color w:val="330B03"/>
          <w:sz w:val="28"/>
          <w:szCs w:val="28"/>
          <w:u w:val="single"/>
        </w:rPr>
      </w:pPr>
      <w:r w:rsidRPr="0024522C">
        <w:rPr>
          <w:rFonts w:ascii="Bookman Old Style" w:hAnsi="Bookman Old Style"/>
          <w:b/>
          <w:color w:val="330B03"/>
          <w:sz w:val="28"/>
          <w:szCs w:val="28"/>
          <w:u w:val="single"/>
        </w:rPr>
        <w:t>Останній термін реєстрації для участі у проекті:</w:t>
      </w:r>
      <w:r w:rsidRPr="0024522C">
        <w:rPr>
          <w:rFonts w:ascii="Bookman Old Style" w:hAnsi="Bookman Old Style"/>
          <w:b/>
          <w:color w:val="330B03"/>
          <w:sz w:val="28"/>
          <w:szCs w:val="28"/>
        </w:rPr>
        <w:t xml:space="preserve"> 27.10.201</w:t>
      </w:r>
      <w:r w:rsidRPr="0024522C">
        <w:rPr>
          <w:rFonts w:ascii="Bookman Old Style" w:hAnsi="Bookman Old Style"/>
          <w:b/>
          <w:color w:val="330B03"/>
          <w:sz w:val="28"/>
          <w:szCs w:val="28"/>
          <w:lang w:val="ru-RU"/>
        </w:rPr>
        <w:t>3</w:t>
      </w:r>
      <w:r w:rsidRPr="0024522C">
        <w:rPr>
          <w:rFonts w:ascii="Bookman Old Style" w:hAnsi="Bookman Old Style"/>
          <w:b/>
          <w:color w:val="330B03"/>
          <w:sz w:val="28"/>
          <w:szCs w:val="28"/>
        </w:rPr>
        <w:t>р</w:t>
      </w:r>
      <w:r w:rsidRPr="0024522C">
        <w:rPr>
          <w:rFonts w:ascii="Bookman Old Style" w:hAnsi="Bookman Old Style"/>
          <w:b/>
          <w:color w:val="330B03"/>
          <w:sz w:val="24"/>
          <w:szCs w:val="24"/>
        </w:rPr>
        <w:t>.</w:t>
      </w:r>
    </w:p>
    <w:p w:rsidR="005155F5" w:rsidRDefault="00FA6DAE" w:rsidP="005155F5">
      <w:pPr>
        <w:spacing w:after="0" w:line="240" w:lineRule="auto"/>
        <w:jc w:val="center"/>
        <w:rPr>
          <w:rFonts w:ascii="Bookman Old Style" w:hAnsi="Bookman Old Style"/>
          <w:b/>
          <w:color w:val="330B03"/>
          <w:sz w:val="24"/>
          <w:szCs w:val="24"/>
        </w:rPr>
      </w:pPr>
      <w:r w:rsidRPr="00FA6DAE">
        <w:rPr>
          <w:rFonts w:ascii="Bookman Old Style" w:hAnsi="Bookman Old Style"/>
          <w:b/>
          <w:noProof/>
          <w:color w:val="FF0000"/>
          <w:sz w:val="32"/>
          <w:szCs w:val="32"/>
        </w:rPr>
        <w:pict>
          <v:rect id="_x0000_s1058" style="position:absolute;left:0;text-align:left;margin-left:-7.15pt;margin-top:8pt;width:532.5pt;height:7.15pt;z-index:251679744" stroked="f"/>
        </w:pict>
      </w:r>
    </w:p>
    <w:p w:rsidR="005E1357" w:rsidRPr="0024148B" w:rsidRDefault="005E1357" w:rsidP="005E1357">
      <w:pPr>
        <w:spacing w:after="0"/>
        <w:rPr>
          <w:rFonts w:ascii="Bookman Old Style" w:hAnsi="Bookman Old Style"/>
          <w:b/>
          <w:color w:val="FF0000"/>
          <w:sz w:val="16"/>
          <w:szCs w:val="16"/>
          <w:lang w:val="ru-RU"/>
        </w:rPr>
      </w:pPr>
    </w:p>
    <w:p w:rsidR="0024522C" w:rsidRPr="0024522C" w:rsidRDefault="0024522C" w:rsidP="0024522C">
      <w:pPr>
        <w:rPr>
          <w:rFonts w:ascii="Bookman Old Style" w:hAnsi="Bookman Old Style"/>
          <w:color w:val="FF0000"/>
          <w:sz w:val="24"/>
          <w:szCs w:val="24"/>
        </w:rPr>
      </w:pPr>
      <w:r w:rsidRPr="0024522C">
        <w:rPr>
          <w:rFonts w:ascii="Bookman Old Style" w:hAnsi="Bookman Old Style"/>
          <w:b/>
          <w:color w:val="FF0000"/>
          <w:sz w:val="32"/>
          <w:szCs w:val="32"/>
        </w:rPr>
        <w:t>ОРГАНІЗАТОР: ІНСТИТУТ МІЖНАРОДНОЇ АКАДЕМІЧНОЇ ТА НАУКОВОЇ СПІВПРАЦІ</w:t>
      </w:r>
    </w:p>
    <w:p w:rsidR="0024522C" w:rsidRDefault="00FA6DAE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  <w:r w:rsidRPr="00FA6DAE">
        <w:rPr>
          <w:rFonts w:ascii="Bookman Old Style" w:hAnsi="Bookman Old Style"/>
          <w:b/>
          <w:noProof/>
          <w:color w:val="FF0000"/>
          <w:sz w:val="32"/>
          <w:szCs w:val="32"/>
        </w:rPr>
        <w:pict>
          <v:rect id="_x0000_s1050" style="position:absolute;margin-left:252.55pt;margin-top:7.3pt;width:280.5pt;height:94.75pt;z-index:251673600">
            <v:textbox>
              <w:txbxContent>
                <w:p w:rsidR="0024522C" w:rsidRDefault="0024522C" w:rsidP="0024522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  <w:b/>
                      <w:color w:val="F9300F"/>
                      <w:sz w:val="24"/>
                      <w:szCs w:val="24"/>
                    </w:rPr>
                  </w:pPr>
                  <w:r w:rsidRPr="00986581">
                    <w:rPr>
                      <w:rFonts w:ascii="Bookman Old Style" w:hAnsi="Bookman Old Style"/>
                      <w:b/>
                      <w:color w:val="F9300F"/>
                      <w:sz w:val="24"/>
                      <w:szCs w:val="24"/>
                    </w:rPr>
                    <w:t xml:space="preserve">ДЕТАЛІ </w:t>
                  </w:r>
                  <w:r w:rsidR="007A07E6">
                    <w:rPr>
                      <w:rFonts w:ascii="Bookman Old Style" w:hAnsi="Bookman Old Style"/>
                      <w:b/>
                      <w:color w:val="F9300F"/>
                      <w:sz w:val="24"/>
                      <w:szCs w:val="24"/>
                    </w:rPr>
                    <w:t>ПРОГРАМИ</w:t>
                  </w:r>
                  <w:r w:rsidRPr="00986581">
                    <w:rPr>
                      <w:rFonts w:ascii="Bookman Old Style" w:hAnsi="Bookman Old Style"/>
                      <w:b/>
                      <w:color w:val="F9300F"/>
                      <w:sz w:val="24"/>
                      <w:szCs w:val="24"/>
                    </w:rPr>
                    <w:t>ТА РЕЄСТРАЦІЯ:</w:t>
                  </w:r>
                </w:p>
                <w:p w:rsidR="0024522C" w:rsidRDefault="00FA6DAE" w:rsidP="0024522C">
                  <w:hyperlink r:id="rId7" w:history="1">
                    <w:r w:rsidR="0024522C" w:rsidRPr="0024522C">
                      <w:rPr>
                        <w:rStyle w:val="a4"/>
                        <w:rFonts w:ascii="Bookman Old Style" w:hAnsi="Bookman Old Style"/>
                        <w:b/>
                        <w:color w:val="F9300F"/>
                        <w:sz w:val="52"/>
                        <w:szCs w:val="52"/>
                      </w:rPr>
                      <w:t>www.imans.com.ua</w:t>
                    </w:r>
                  </w:hyperlink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color w:val="632423"/>
          <w:sz w:val="28"/>
          <w:szCs w:val="28"/>
        </w:rPr>
        <w:pict>
          <v:rect id="_x0000_s1048" style="position:absolute;margin-left:-11.45pt;margin-top:7.3pt;width:278.25pt;height:101.4pt;z-index:251671552" fillcolor="red">
            <v:textbox>
              <w:txbxContent>
                <w:p w:rsidR="007A07E6" w:rsidRDefault="007A07E6" w:rsidP="007A07E6">
                  <w:pPr>
                    <w:spacing w:after="0"/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330B03"/>
                      <w:sz w:val="36"/>
                      <w:szCs w:val="36"/>
                    </w:rPr>
                    <w:t>Контакти</w:t>
                  </w:r>
                  <w:r w:rsidR="00986581" w:rsidRPr="0024522C">
                    <w:rPr>
                      <w:rFonts w:ascii="Bookman Old Style" w:hAnsi="Bookman Old Style"/>
                      <w:color w:val="330B03"/>
                      <w:sz w:val="36"/>
                      <w:szCs w:val="36"/>
                    </w:rPr>
                    <w:t>:</w:t>
                  </w:r>
                  <w:r w:rsidR="00986581" w:rsidRPr="0024522C"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</w:rPr>
                    <w:t xml:space="preserve"> info@imans</w:t>
                  </w:r>
                  <w:r w:rsidR="00986581" w:rsidRPr="0024522C"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  <w:lang w:val="ru-RU"/>
                    </w:rPr>
                    <w:t>.</w:t>
                  </w:r>
                  <w:r w:rsidR="00986581" w:rsidRPr="0024522C"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  <w:lang w:val="pl-PL"/>
                    </w:rPr>
                    <w:t>com</w:t>
                  </w:r>
                  <w:r w:rsidR="00986581" w:rsidRPr="0024522C"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  <w:lang w:val="ru-RU"/>
                    </w:rPr>
                    <w:t>.</w:t>
                  </w:r>
                  <w:r w:rsidR="00986581" w:rsidRPr="0024522C"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  <w:lang w:val="pl-PL"/>
                    </w:rPr>
                    <w:t>ua</w:t>
                  </w:r>
                </w:p>
                <w:p w:rsidR="00986581" w:rsidRDefault="007A07E6" w:rsidP="007A07E6">
                  <w:pPr>
                    <w:spacing w:after="0"/>
                    <w:rPr>
                      <w:rFonts w:ascii="Bookman Old Style" w:hAnsi="Bookman Old Style"/>
                      <w:color w:val="330B03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330B03"/>
                      <w:sz w:val="36"/>
                      <w:szCs w:val="36"/>
                    </w:rPr>
                    <w:t xml:space="preserve"> тел. </w:t>
                  </w:r>
                  <w:r w:rsidRPr="007A07E6"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</w:rPr>
                    <w:t>063</w:t>
                  </w:r>
                  <w:r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</w:rPr>
                    <w:t xml:space="preserve"> </w:t>
                  </w:r>
                  <w:r w:rsidRPr="007A07E6"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</w:rPr>
                    <w:t>788 6291</w:t>
                  </w:r>
                </w:p>
                <w:p w:rsidR="007A07E6" w:rsidRPr="0024522C" w:rsidRDefault="007A07E6" w:rsidP="007A07E6">
                  <w:pPr>
                    <w:spacing w:after="0"/>
                    <w:rPr>
                      <w:rFonts w:ascii="Bookman Old Style" w:hAnsi="Bookman Old Style"/>
                      <w:b/>
                      <w:color w:val="330B03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330B03"/>
                      <w:sz w:val="36"/>
                      <w:szCs w:val="36"/>
                    </w:rPr>
                    <w:t>Інна Яновська</w:t>
                  </w:r>
                </w:p>
                <w:p w:rsidR="00986581" w:rsidRDefault="00986581"/>
              </w:txbxContent>
            </v:textbox>
          </v:rect>
        </w:pict>
      </w:r>
    </w:p>
    <w:p w:rsidR="0024522C" w:rsidRDefault="0024522C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24522C" w:rsidRDefault="0024522C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24522C" w:rsidRDefault="0024522C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</w:p>
    <w:p w:rsidR="00E17EE8" w:rsidRDefault="00FA6DAE" w:rsidP="00E17EE8">
      <w:pPr>
        <w:spacing w:after="0" w:line="240" w:lineRule="auto"/>
        <w:rPr>
          <w:rFonts w:ascii="Bookman Old Style" w:hAnsi="Bookman Old Style"/>
          <w:b/>
          <w:color w:val="632423"/>
          <w:sz w:val="28"/>
          <w:szCs w:val="28"/>
        </w:rPr>
      </w:pPr>
      <w:r>
        <w:rPr>
          <w:rFonts w:ascii="Bookman Old Style" w:hAnsi="Bookman Old Style"/>
          <w:b/>
          <w:noProof/>
          <w:color w:val="632423"/>
          <w:sz w:val="28"/>
          <w:szCs w:val="28"/>
        </w:rPr>
        <w:pict>
          <v:rect id="_x0000_s1051" style="position:absolute;margin-left:252.55pt;margin-top:27.5pt;width:280.5pt;height:15.45pt;z-index:251674624" fillcolor="red"/>
        </w:pict>
      </w:r>
    </w:p>
    <w:sectPr w:rsidR="00E17EE8" w:rsidSect="006C2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850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D3" w:rsidRDefault="004E71D3" w:rsidP="00D16A15">
      <w:pPr>
        <w:spacing w:after="0" w:line="240" w:lineRule="auto"/>
      </w:pPr>
      <w:r>
        <w:separator/>
      </w:r>
    </w:p>
  </w:endnote>
  <w:endnote w:type="continuationSeparator" w:id="1">
    <w:p w:rsidR="004E71D3" w:rsidRDefault="004E71D3" w:rsidP="00D1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A" w:rsidRDefault="004E71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A" w:rsidRDefault="004E71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A" w:rsidRDefault="004E71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D3" w:rsidRDefault="004E71D3" w:rsidP="00D16A15">
      <w:pPr>
        <w:spacing w:after="0" w:line="240" w:lineRule="auto"/>
      </w:pPr>
      <w:r>
        <w:separator/>
      </w:r>
    </w:p>
  </w:footnote>
  <w:footnote w:type="continuationSeparator" w:id="1">
    <w:p w:rsidR="004E71D3" w:rsidRDefault="004E71D3" w:rsidP="00D1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A" w:rsidRDefault="004E71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A" w:rsidRDefault="004E71D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4A" w:rsidRDefault="004E71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33C8"/>
    <w:multiLevelType w:val="hybridMultilevel"/>
    <w:tmpl w:val="4D30A3CC"/>
    <w:lvl w:ilvl="0" w:tplc="2930868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5362">
      <o:colormru v:ext="edit" colors="#948ff1,#cc0,#69f,#f30,#6ff,#0f9,#f666f9,#fff8c5"/>
      <o:colormenu v:ext="edit" fillcolor="red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56E8"/>
    <w:rsid w:val="0000488E"/>
    <w:rsid w:val="00130DCB"/>
    <w:rsid w:val="001C6081"/>
    <w:rsid w:val="00227AB5"/>
    <w:rsid w:val="0024148B"/>
    <w:rsid w:val="0024522C"/>
    <w:rsid w:val="00267259"/>
    <w:rsid w:val="003D15A2"/>
    <w:rsid w:val="004E71D3"/>
    <w:rsid w:val="0051527A"/>
    <w:rsid w:val="005155F5"/>
    <w:rsid w:val="005E1357"/>
    <w:rsid w:val="006C21B5"/>
    <w:rsid w:val="00763EE6"/>
    <w:rsid w:val="007A07E6"/>
    <w:rsid w:val="007C36CA"/>
    <w:rsid w:val="008628BF"/>
    <w:rsid w:val="00986581"/>
    <w:rsid w:val="00A156E8"/>
    <w:rsid w:val="00AA4F17"/>
    <w:rsid w:val="00AE2C09"/>
    <w:rsid w:val="00B909F9"/>
    <w:rsid w:val="00C72A31"/>
    <w:rsid w:val="00C87273"/>
    <w:rsid w:val="00D16A15"/>
    <w:rsid w:val="00D64685"/>
    <w:rsid w:val="00E06B53"/>
    <w:rsid w:val="00E17EE8"/>
    <w:rsid w:val="00F20724"/>
    <w:rsid w:val="00F36EDD"/>
    <w:rsid w:val="00FA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948ff1,#cc0,#69f,#f30,#6ff,#0f9,#f666f9,#fff8c5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6E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156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56E8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156E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156E8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156E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ans.com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dcterms:created xsi:type="dcterms:W3CDTF">2013-10-02T21:24:00Z</dcterms:created>
  <dcterms:modified xsi:type="dcterms:W3CDTF">2013-10-08T09:23:00Z</dcterms:modified>
</cp:coreProperties>
</file>