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BA" w:rsidRPr="00024F29" w:rsidRDefault="00B513BA" w:rsidP="00B513BA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B513BA" w:rsidRPr="00024F29" w:rsidRDefault="00B513BA" w:rsidP="00B513BA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економіки та бізнес-освіти</w:t>
      </w:r>
    </w:p>
    <w:p w:rsidR="00B513BA" w:rsidRDefault="00B513BA" w:rsidP="00B513BA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технологій та організації туризму </w:t>
      </w:r>
    </w:p>
    <w:p w:rsidR="00B513BA" w:rsidRPr="00024F29" w:rsidRDefault="00B513BA" w:rsidP="00B513BA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B513BA" w:rsidRPr="00127DDF" w:rsidRDefault="00B513BA" w:rsidP="00B513BA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3BA" w:rsidRDefault="00B513BA" w:rsidP="00B513BA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Запрошують Вас на науково-методичний семінар</w:t>
      </w:r>
    </w:p>
    <w:p w:rsidR="00B513BA" w:rsidRPr="00DE3413" w:rsidRDefault="00B513BA" w:rsidP="00B513B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3BA" w:rsidRDefault="00B513BA" w:rsidP="00B513B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DDF">
        <w:rPr>
          <w:rFonts w:ascii="Times New Roman" w:hAnsi="Times New Roman" w:cs="Times New Roman"/>
          <w:b/>
          <w:sz w:val="28"/>
          <w:szCs w:val="28"/>
          <w:lang w:val="uk-UA"/>
        </w:rPr>
        <w:t>«Шляхи підвищення якості надання послуг в готельному господарстві»</w:t>
      </w:r>
    </w:p>
    <w:p w:rsidR="00B513BA" w:rsidRPr="00D636F4" w:rsidRDefault="00B513BA" w:rsidP="00B513B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3BA" w:rsidRPr="00127DDF" w:rsidRDefault="00B513BA" w:rsidP="00B513BA">
      <w:pPr>
        <w:tabs>
          <w:tab w:val="left" w:pos="1350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 лютого </w:t>
      </w:r>
      <w:r w:rsidRPr="00127DDF">
        <w:rPr>
          <w:rFonts w:ascii="Times New Roman" w:hAnsi="Times New Roman" w:cs="Times New Roman"/>
          <w:bCs/>
          <w:sz w:val="28"/>
          <w:szCs w:val="28"/>
          <w:lang w:val="uk-UA"/>
        </w:rPr>
        <w:t>2017 р.</w:t>
      </w:r>
      <w:r>
        <w:rPr>
          <w:rFonts w:ascii="Times New Roman" w:hAnsi="Times New Roman" w:cs="Times New Roman"/>
          <w:sz w:val="28"/>
          <w:szCs w:val="28"/>
          <w:lang w:val="uk-UA"/>
        </w:rPr>
        <w:t>, 14. 20- 15.40 год.</w:t>
      </w:r>
    </w:p>
    <w:p w:rsidR="00B513BA" w:rsidRPr="00127DDF" w:rsidRDefault="00B513BA" w:rsidP="00B513B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УДПУ імені Павла Тичини </w:t>
      </w:r>
    </w:p>
    <w:p w:rsidR="00B513BA" w:rsidRPr="00127DDF" w:rsidRDefault="00B513BA" w:rsidP="00B513B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 економіки та бізнес освіти.</w:t>
      </w:r>
    </w:p>
    <w:p w:rsidR="00B513BA" w:rsidRPr="00127DDF" w:rsidRDefault="00B513BA" w:rsidP="00B513B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м. Умань, вул. Садова 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316.</w:t>
      </w:r>
    </w:p>
    <w:p w:rsidR="00B513BA" w:rsidRPr="00127DDF" w:rsidRDefault="00B513BA" w:rsidP="00B513B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3BA" w:rsidRPr="00127DDF" w:rsidRDefault="00B513BA" w:rsidP="00B513BA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34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семінару:</w:t>
      </w:r>
      <w:r w:rsidRPr="007A7834">
        <w:rPr>
          <w:rFonts w:ascii="Times New Roman" w:hAnsi="Times New Roman" w:cs="Times New Roman"/>
          <w:sz w:val="28"/>
          <w:szCs w:val="28"/>
          <w:lang w:val="uk-UA"/>
        </w:rPr>
        <w:t xml:space="preserve"> надати представникам науки,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A7834">
        <w:rPr>
          <w:rFonts w:ascii="Times New Roman" w:hAnsi="Times New Roman" w:cs="Times New Roman"/>
          <w:sz w:val="28"/>
          <w:szCs w:val="28"/>
          <w:lang w:val="uk-UA"/>
        </w:rPr>
        <w:t xml:space="preserve"> бізнесу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розробки шляхів підвищення якості надання у готельному господарстві.</w:t>
      </w:r>
      <w:bookmarkStart w:id="0" w:name="_GoBack"/>
      <w:bookmarkEnd w:id="0"/>
    </w:p>
    <w:p w:rsidR="00B513BA" w:rsidRDefault="00B513BA" w:rsidP="00B513BA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3BA" w:rsidRDefault="00B513BA" w:rsidP="00B513B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AD3">
        <w:rPr>
          <w:rFonts w:ascii="Times New Roman" w:hAnsi="Times New Roman" w:cs="Times New Roman"/>
          <w:b/>
          <w:sz w:val="28"/>
          <w:szCs w:val="28"/>
          <w:lang w:val="uk-UA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  <w:lang w:val="uk-UA"/>
        </w:rPr>
        <w:t>: науково-педагогічні співробітники кафедри технологій та організації туризму і готельно-ресторанної справи, експерти туристичних компаній з успішним досвідом підготовки та впровадження туристичних проектів.</w:t>
      </w:r>
    </w:p>
    <w:p w:rsidR="00B513BA" w:rsidRDefault="00B513BA" w:rsidP="00B513BA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3BA" w:rsidRPr="00AE7AD3" w:rsidRDefault="004C153E" w:rsidP="00B513B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семінару</w:t>
      </w:r>
      <w:r w:rsidR="00B51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13BA">
        <w:rPr>
          <w:rFonts w:ascii="Times New Roman" w:hAnsi="Times New Roman" w:cs="Times New Roman"/>
          <w:sz w:val="28"/>
          <w:szCs w:val="28"/>
          <w:lang w:val="uk-UA"/>
        </w:rPr>
        <w:t>сприятимуть</w:t>
      </w:r>
      <w:r w:rsidR="00B513BA"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залученню студентів, представників бізнесу </w:t>
      </w:r>
      <w:r w:rsidR="00B513BA">
        <w:rPr>
          <w:rFonts w:ascii="Times New Roman" w:hAnsi="Times New Roman" w:cs="Times New Roman"/>
          <w:sz w:val="28"/>
          <w:szCs w:val="28"/>
          <w:lang w:val="uk-UA"/>
        </w:rPr>
        <w:t xml:space="preserve">та науки </w:t>
      </w:r>
      <w:r w:rsidR="00B513BA" w:rsidRPr="00AE7AD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513BA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B513BA"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3BA">
        <w:rPr>
          <w:rFonts w:ascii="Times New Roman" w:hAnsi="Times New Roman" w:cs="Times New Roman"/>
          <w:sz w:val="28"/>
          <w:szCs w:val="28"/>
          <w:lang w:val="uk-UA"/>
        </w:rPr>
        <w:t>підвищення якості надання у готельному господарстві.</w:t>
      </w:r>
    </w:p>
    <w:p w:rsidR="00B513BA" w:rsidRDefault="00B513BA" w:rsidP="00B513BA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3BA" w:rsidRDefault="00B513BA" w:rsidP="00B513BA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аспекти семінару</w:t>
      </w:r>
      <w:r w:rsidRPr="00024F29">
        <w:rPr>
          <w:rFonts w:ascii="Times New Roman" w:hAnsi="Times New Roman" w:cs="Times New Roman"/>
          <w:sz w:val="28"/>
          <w:szCs w:val="28"/>
          <w:lang w:val="uk-UA"/>
        </w:rPr>
        <w:t>. Участь у семінарі безкоштовна. Учасники самостійно покривають витрати на проїзд та проживання.</w:t>
      </w:r>
    </w:p>
    <w:p w:rsidR="005A07A2" w:rsidRPr="004C153E" w:rsidRDefault="00B513BA" w:rsidP="005A07A2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  <w:r w:rsidR="005A07A2" w:rsidRPr="004C15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13BA" w:rsidRPr="005A07A2" w:rsidRDefault="00B513BA" w:rsidP="005A07A2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7A2">
        <w:rPr>
          <w:rFonts w:ascii="Times New Roman" w:hAnsi="Times New Roman" w:cs="Times New Roman"/>
          <w:sz w:val="28"/>
          <w:szCs w:val="28"/>
          <w:lang w:val="uk-UA"/>
        </w:rPr>
        <w:t>Координатор семінару:</w:t>
      </w:r>
      <w:r w:rsidRPr="00127D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513BA" w:rsidRPr="00127DDF" w:rsidRDefault="00B513BA" w:rsidP="00B513B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5231">
        <w:rPr>
          <w:rFonts w:ascii="Times New Roman" w:hAnsi="Times New Roman" w:cs="Times New Roman"/>
          <w:sz w:val="28"/>
          <w:szCs w:val="28"/>
          <w:lang w:val="uk-UA"/>
        </w:rPr>
        <w:t>Замотайло</w:t>
      </w:r>
      <w:proofErr w:type="spellEnd"/>
      <w:r w:rsidRPr="00995231">
        <w:rPr>
          <w:rFonts w:ascii="Times New Roman" w:hAnsi="Times New Roman" w:cs="Times New Roman"/>
          <w:sz w:val="28"/>
          <w:szCs w:val="28"/>
          <w:lang w:val="uk-UA"/>
        </w:rPr>
        <w:t xml:space="preserve"> А.Є.,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231">
        <w:rPr>
          <w:rFonts w:ascii="Times New Roman" w:hAnsi="Times New Roman" w:cs="Times New Roman"/>
          <w:sz w:val="28"/>
          <w:szCs w:val="28"/>
          <w:lang w:val="uk-UA"/>
        </w:rPr>
        <w:t xml:space="preserve">0935798676, </w:t>
      </w:r>
      <w:proofErr w:type="spellStart"/>
      <w:r w:rsidRPr="00995231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proofErr w:type="spellEnd"/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995231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alena</w:t>
      </w:r>
      <w:proofErr w:type="spellEnd"/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proofErr w:type="spellStart"/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zamotaylo</w:t>
      </w:r>
      <w:proofErr w:type="spellEnd"/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@</w:t>
      </w:r>
      <w:r w:rsidRPr="00127D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</w:t>
      </w:r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kr</w:t>
      </w:r>
      <w:proofErr w:type="spellEnd"/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net</w:t>
      </w:r>
    </w:p>
    <w:p w:rsidR="0014330F" w:rsidRPr="00B513BA" w:rsidRDefault="0014330F">
      <w:pPr>
        <w:rPr>
          <w:lang w:val="uk-UA"/>
        </w:rPr>
      </w:pPr>
    </w:p>
    <w:sectPr w:rsidR="0014330F" w:rsidRPr="00B513BA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BA"/>
    <w:rsid w:val="0014330F"/>
    <w:rsid w:val="00467988"/>
    <w:rsid w:val="004C153E"/>
    <w:rsid w:val="005A07A2"/>
    <w:rsid w:val="006F5958"/>
    <w:rsid w:val="00B5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6</cp:revision>
  <dcterms:created xsi:type="dcterms:W3CDTF">2016-11-29T10:47:00Z</dcterms:created>
  <dcterms:modified xsi:type="dcterms:W3CDTF">2016-11-30T12:58:00Z</dcterms:modified>
</cp:coreProperties>
</file>